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06E01" w14:textId="77777777" w:rsidR="007F3F46" w:rsidRPr="009F7A8F" w:rsidRDefault="007F3F46" w:rsidP="00236824">
      <w:pPr>
        <w:pStyle w:val="a3"/>
        <w:rPr>
          <w:rFonts w:ascii="Times New Roman Tj" w:hAnsi="Times New Roman Tj"/>
          <w:sz w:val="28"/>
          <w:lang w:val="tg-Cyrl-TJ"/>
        </w:rPr>
      </w:pPr>
    </w:p>
    <w:p w14:paraId="05E8FB00" w14:textId="77777777" w:rsidR="007F3F46" w:rsidRPr="009F7A8F" w:rsidRDefault="007F3F46" w:rsidP="00236824">
      <w:pPr>
        <w:pStyle w:val="a3"/>
        <w:rPr>
          <w:rFonts w:ascii="Times New Roman Tj" w:hAnsi="Times New Roman Tj"/>
          <w:sz w:val="28"/>
          <w:lang w:val="tg-Cyrl-TJ"/>
        </w:rPr>
      </w:pPr>
    </w:p>
    <w:p w14:paraId="55F1F249" w14:textId="77777777" w:rsidR="007F3F46" w:rsidRPr="009F7A8F" w:rsidRDefault="007F3F46" w:rsidP="00236824">
      <w:pPr>
        <w:pStyle w:val="a3"/>
        <w:rPr>
          <w:rFonts w:ascii="Times New Roman Tj" w:hAnsi="Times New Roman Tj"/>
          <w:sz w:val="28"/>
          <w:lang w:val="tg-Cyrl-TJ"/>
        </w:rPr>
      </w:pPr>
    </w:p>
    <w:p w14:paraId="3DE8B8B4" w14:textId="77777777" w:rsidR="007F3F46" w:rsidRPr="009F7A8F" w:rsidRDefault="007F3F46" w:rsidP="00236824">
      <w:pPr>
        <w:pStyle w:val="a3"/>
        <w:rPr>
          <w:rFonts w:ascii="Times New Roman Tj" w:hAnsi="Times New Roman Tj"/>
          <w:sz w:val="28"/>
          <w:lang w:val="tg-Cyrl-TJ"/>
        </w:rPr>
      </w:pPr>
    </w:p>
    <w:p w14:paraId="2402B798" w14:textId="5FB347C7" w:rsidR="00236824" w:rsidRPr="009F7A8F" w:rsidRDefault="00A5154D" w:rsidP="00236824">
      <w:pPr>
        <w:pStyle w:val="a3"/>
        <w:rPr>
          <w:rFonts w:ascii="Times New Roman Tj" w:hAnsi="Times New Roman Tj"/>
          <w:b/>
          <w:i/>
          <w:sz w:val="28"/>
          <w:lang w:val="tg-Cyrl-TJ"/>
        </w:rPr>
      </w:pPr>
      <w:r w:rsidRPr="009F7A8F">
        <w:rPr>
          <w:rFonts w:ascii="Times New Roman Tj" w:hAnsi="Times New Roman Tj"/>
          <w:b/>
          <w:bCs/>
          <w:i/>
          <w:iCs/>
          <w:sz w:val="28"/>
          <w:lang w:val="tg-Cyrl-TJ"/>
        </w:rPr>
        <w:t>Ра</w:t>
      </w:r>
      <w:r w:rsidRPr="009F7A8F">
        <w:rPr>
          <w:rFonts w:ascii="Cambria" w:hAnsi="Cambria" w:cs="Cambria"/>
          <w:b/>
          <w:bCs/>
          <w:i/>
          <w:iCs/>
          <w:sz w:val="28"/>
          <w:lang w:val="tg-Cyrl-TJ"/>
        </w:rPr>
        <w:t>қ</w:t>
      </w:r>
      <w:r w:rsidRPr="009F7A8F">
        <w:rPr>
          <w:rFonts w:ascii="Times New Roman Tj" w:hAnsi="Times New Roman Tj" w:cs="Times New Roman Tj"/>
          <w:b/>
          <w:bCs/>
          <w:i/>
          <w:iCs/>
          <w:sz w:val="28"/>
          <w:lang w:val="tg-Cyrl-TJ"/>
        </w:rPr>
        <w:t>ами</w:t>
      </w:r>
      <w:r w:rsidRPr="009F7A8F">
        <w:rPr>
          <w:rFonts w:ascii="Times New Roman Tj" w:hAnsi="Times New Roman Tj"/>
          <w:b/>
          <w:bCs/>
          <w:i/>
          <w:iCs/>
          <w:sz w:val="28"/>
          <w:lang w:val="tg-Cyrl-TJ"/>
        </w:rPr>
        <w:t xml:space="preserve"> с</w:t>
      </w:r>
      <w:r w:rsidR="00236824" w:rsidRPr="009F7A8F">
        <w:rPr>
          <w:rFonts w:ascii="Times New Roman Tj" w:hAnsi="Times New Roman Tj"/>
          <w:b/>
          <w:bCs/>
          <w:i/>
          <w:iCs/>
          <w:sz w:val="28"/>
          <w:lang w:val="tg-Cyrl-TJ"/>
        </w:rPr>
        <w:t>одиро</w:t>
      </w:r>
      <w:r w:rsidR="00E94D01" w:rsidRPr="009F7A8F">
        <w:rPr>
          <w:rFonts w:ascii="Times New Roman Tj" w:hAnsi="Times New Roman Tj"/>
          <w:b/>
          <w:bCs/>
          <w:i/>
          <w:iCs/>
          <w:sz w:val="28"/>
          <w:lang w:val="tg-Cyrl-TJ"/>
        </w:rPr>
        <w:t>т</w:t>
      </w:r>
      <w:r w:rsidRPr="009F7A8F">
        <w:rPr>
          <w:rFonts w:ascii="Times New Roman Tj" w:hAnsi="Times New Roman Tj"/>
          <w:b/>
          <w:bCs/>
          <w:i/>
          <w:iCs/>
          <w:sz w:val="28"/>
          <w:lang w:val="tg-Cyrl-TJ"/>
        </w:rPr>
        <w:t>ии</w:t>
      </w:r>
      <w:r w:rsidR="009F7A8F" w:rsidRPr="009F7A8F">
        <w:rPr>
          <w:rFonts w:ascii="Times New Roman Tj" w:hAnsi="Times New Roman Tj"/>
          <w:b/>
          <w:bCs/>
          <w:i/>
          <w:iCs/>
          <w:sz w:val="28"/>
          <w:lang w:val="tg-Cyrl-TJ"/>
        </w:rPr>
        <w:t xml:space="preserve"> ва санаи ба</w:t>
      </w:r>
      <w:r w:rsidR="009F7A8F" w:rsidRPr="009F7A8F">
        <w:rPr>
          <w:rFonts w:ascii="Cambria" w:hAnsi="Cambria" w:cs="Cambria"/>
          <w:b/>
          <w:bCs/>
          <w:i/>
          <w:iCs/>
          <w:sz w:val="28"/>
          <w:lang w:val="tg-Cyrl-TJ"/>
        </w:rPr>
        <w:t>қ</w:t>
      </w:r>
      <w:r w:rsidR="009F7A8F" w:rsidRPr="009F7A8F">
        <w:rPr>
          <w:rFonts w:ascii="Times New Roman Tj" w:hAnsi="Times New Roman Tj" w:cs="Times New Roman Tj"/>
          <w:b/>
          <w:bCs/>
          <w:i/>
          <w:iCs/>
          <w:sz w:val="28"/>
          <w:lang w:val="tg-Cyrl-TJ"/>
        </w:rPr>
        <w:t>айдгирии</w:t>
      </w:r>
      <w:r w:rsidR="00236824" w:rsidRPr="009F7A8F">
        <w:rPr>
          <w:rFonts w:ascii="Times New Roman Tj" w:hAnsi="Times New Roman Tj"/>
          <w:b/>
          <w:bCs/>
          <w:i/>
          <w:iCs/>
          <w:sz w:val="28"/>
          <w:lang w:val="tg-Cyrl-TJ"/>
        </w:rPr>
        <w:t xml:space="preserve"> </w:t>
      </w:r>
      <w:r w:rsidRPr="009F7A8F">
        <w:rPr>
          <w:rFonts w:ascii="Times New Roman Tj" w:hAnsi="Times New Roman Tj"/>
          <w:b/>
          <w:bCs/>
          <w:i/>
          <w:iCs/>
          <w:sz w:val="28"/>
          <w:lang w:val="tg-Cyrl-TJ"/>
        </w:rPr>
        <w:t>мактуб</w:t>
      </w:r>
      <w:r w:rsidR="00236824" w:rsidRPr="009F7A8F">
        <w:rPr>
          <w:rFonts w:ascii="Times New Roman Tj" w:hAnsi="Times New Roman Tj"/>
          <w:b/>
          <w:bCs/>
          <w:i/>
          <w:iCs/>
          <w:sz w:val="28"/>
          <w:lang w:val="tg-Cyrl-TJ"/>
        </w:rPr>
        <w:t xml:space="preserve"> </w:t>
      </w:r>
    </w:p>
    <w:p w14:paraId="174A12C5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  <w:lang w:val="tg-Cyrl-TJ"/>
        </w:rPr>
      </w:pPr>
    </w:p>
    <w:p w14:paraId="0FBECD29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</w:rPr>
      </w:pPr>
    </w:p>
    <w:p w14:paraId="25D15D36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</w:rPr>
      </w:pPr>
    </w:p>
    <w:p w14:paraId="3A4FCF92" w14:textId="77777777" w:rsidR="009F7A8F" w:rsidRDefault="009F7A8F" w:rsidP="00236824">
      <w:pPr>
        <w:pStyle w:val="a3"/>
        <w:ind w:left="4962"/>
        <w:rPr>
          <w:rFonts w:ascii="Times New Roman Tj" w:hAnsi="Times New Roman Tj"/>
          <w:sz w:val="28"/>
        </w:rPr>
      </w:pPr>
    </w:p>
    <w:p w14:paraId="22DAEC28" w14:textId="77777777" w:rsidR="009F7A8F" w:rsidRDefault="009F7A8F" w:rsidP="00236824">
      <w:pPr>
        <w:pStyle w:val="a3"/>
        <w:ind w:left="4962"/>
        <w:rPr>
          <w:rFonts w:ascii="Times New Roman Tj" w:hAnsi="Times New Roman Tj"/>
          <w:sz w:val="28"/>
        </w:rPr>
      </w:pPr>
    </w:p>
    <w:p w14:paraId="6BF1A6BF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</w:rPr>
      </w:pPr>
      <w:r w:rsidRPr="009F7A8F">
        <w:rPr>
          <w:rFonts w:ascii="Times New Roman Tj" w:hAnsi="Times New Roman Tj"/>
          <w:sz w:val="28"/>
        </w:rPr>
        <w:t xml:space="preserve">Ба </w:t>
      </w:r>
      <w:proofErr w:type="spellStart"/>
      <w:r w:rsidRPr="009F7A8F">
        <w:rPr>
          <w:rFonts w:ascii="Times New Roman Tj" w:hAnsi="Times New Roman Tj"/>
          <w:sz w:val="28"/>
        </w:rPr>
        <w:t>и.в</w:t>
      </w:r>
      <w:proofErr w:type="spellEnd"/>
      <w:r w:rsidRPr="009F7A8F">
        <w:rPr>
          <w:rFonts w:ascii="Times New Roman Tj" w:hAnsi="Times New Roman Tj"/>
          <w:sz w:val="28"/>
        </w:rPr>
        <w:t xml:space="preserve">. </w:t>
      </w:r>
      <w:proofErr w:type="spellStart"/>
      <w:r w:rsidRPr="009F7A8F">
        <w:rPr>
          <w:rFonts w:ascii="Times New Roman Tj" w:hAnsi="Times New Roman Tj"/>
          <w:sz w:val="28"/>
        </w:rPr>
        <w:t>Директори</w:t>
      </w:r>
      <w:proofErr w:type="spellEnd"/>
      <w:r w:rsidRPr="009F7A8F">
        <w:rPr>
          <w:rFonts w:ascii="Times New Roman Tj" w:hAnsi="Times New Roman Tj"/>
          <w:sz w:val="28"/>
        </w:rPr>
        <w:t xml:space="preserve"> КВД</w:t>
      </w:r>
    </w:p>
    <w:p w14:paraId="3096EE31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</w:rPr>
      </w:pPr>
      <w:r w:rsidRPr="009F7A8F">
        <w:rPr>
          <w:rFonts w:ascii="Times New Roman Tj" w:hAnsi="Times New Roman Tj"/>
          <w:sz w:val="28"/>
        </w:rPr>
        <w:t>«</w:t>
      </w:r>
      <w:proofErr w:type="spellStart"/>
      <w:r w:rsidRPr="009F7A8F">
        <w:rPr>
          <w:rFonts w:ascii="Times New Roman Tj" w:hAnsi="Times New Roman Tj"/>
          <w:sz w:val="28"/>
        </w:rPr>
        <w:t>Маркази</w:t>
      </w:r>
      <w:proofErr w:type="spellEnd"/>
      <w:r w:rsidRPr="009F7A8F">
        <w:rPr>
          <w:rFonts w:ascii="Times New Roman Tj" w:hAnsi="Times New Roman Tj"/>
          <w:sz w:val="28"/>
        </w:rPr>
        <w:t xml:space="preserve"> </w:t>
      </w:r>
      <w:proofErr w:type="spellStart"/>
      <w:r w:rsidRPr="009F7A8F">
        <w:rPr>
          <w:rFonts w:ascii="Times New Roman Tj" w:hAnsi="Times New Roman Tj"/>
          <w:sz w:val="28"/>
        </w:rPr>
        <w:t>дастгирии</w:t>
      </w:r>
      <w:proofErr w:type="spellEnd"/>
      <w:r w:rsidRPr="009F7A8F">
        <w:rPr>
          <w:rFonts w:ascii="Times New Roman Tj" w:hAnsi="Times New Roman Tj"/>
          <w:sz w:val="28"/>
        </w:rPr>
        <w:t xml:space="preserve"> </w:t>
      </w:r>
      <w:proofErr w:type="spellStart"/>
      <w:r w:rsidRPr="009F7A8F">
        <w:rPr>
          <w:rFonts w:ascii="Times New Roman Tj" w:hAnsi="Times New Roman Tj"/>
          <w:sz w:val="28"/>
        </w:rPr>
        <w:t>амалиёт</w:t>
      </w:r>
      <w:r w:rsidRPr="009F7A8F">
        <w:rPr>
          <w:rFonts w:ascii="Cambria" w:hAnsi="Cambria" w:cs="Cambria"/>
          <w:sz w:val="28"/>
        </w:rPr>
        <w:t>ҳ</w:t>
      </w:r>
      <w:r w:rsidRPr="009F7A8F">
        <w:rPr>
          <w:rFonts w:ascii="Times New Roman Tj" w:hAnsi="Times New Roman Tj" w:cs="Times New Roman Tj"/>
          <w:sz w:val="28"/>
        </w:rPr>
        <w:t>ои</w:t>
      </w:r>
      <w:proofErr w:type="spellEnd"/>
    </w:p>
    <w:p w14:paraId="293C8A92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</w:rPr>
      </w:pPr>
      <w:proofErr w:type="spellStart"/>
      <w:r w:rsidRPr="009F7A8F">
        <w:rPr>
          <w:rFonts w:ascii="Times New Roman Tj" w:hAnsi="Times New Roman Tj"/>
          <w:sz w:val="28"/>
        </w:rPr>
        <w:t>молиявии</w:t>
      </w:r>
      <w:proofErr w:type="spellEnd"/>
      <w:r w:rsidRPr="009F7A8F">
        <w:rPr>
          <w:rFonts w:ascii="Times New Roman Tj" w:hAnsi="Times New Roman Tj"/>
          <w:sz w:val="28"/>
        </w:rPr>
        <w:t xml:space="preserve"> </w:t>
      </w:r>
      <w:proofErr w:type="spellStart"/>
      <w:r w:rsidRPr="009F7A8F">
        <w:rPr>
          <w:rFonts w:ascii="Times New Roman Tj" w:hAnsi="Times New Roman Tj"/>
          <w:sz w:val="28"/>
        </w:rPr>
        <w:t>байнибу</w:t>
      </w:r>
      <w:r w:rsidRPr="009F7A8F">
        <w:rPr>
          <w:rFonts w:ascii="Cambria" w:hAnsi="Cambria" w:cs="Cambria"/>
          <w:sz w:val="28"/>
        </w:rPr>
        <w:t>ҷ</w:t>
      </w:r>
      <w:r w:rsidRPr="009F7A8F">
        <w:rPr>
          <w:rFonts w:ascii="Times New Roman Tj" w:hAnsi="Times New Roman Tj" w:cs="Times New Roman Tj"/>
          <w:sz w:val="28"/>
        </w:rPr>
        <w:t>ет</w:t>
      </w:r>
      <w:r w:rsidRPr="009F7A8F">
        <w:rPr>
          <w:rFonts w:ascii="Cambria" w:hAnsi="Cambria" w:cs="Cambria"/>
          <w:sz w:val="28"/>
        </w:rPr>
        <w:t>ӣ</w:t>
      </w:r>
      <w:proofErr w:type="spellEnd"/>
      <w:r w:rsidRPr="009F7A8F">
        <w:rPr>
          <w:rFonts w:ascii="Times New Roman Tj" w:hAnsi="Times New Roman Tj" w:cs="Times New Roman Tj"/>
          <w:sz w:val="28"/>
        </w:rPr>
        <w:t>»</w:t>
      </w:r>
    </w:p>
    <w:p w14:paraId="129CC26E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  <w:lang w:val="tg-Cyrl-TJ"/>
        </w:rPr>
      </w:pPr>
      <w:r w:rsidRPr="009F7A8F">
        <w:rPr>
          <w:rFonts w:ascii="Times New Roman Tj" w:hAnsi="Times New Roman Tj"/>
          <w:sz w:val="28"/>
        </w:rPr>
        <w:t>Мирзоев</w:t>
      </w:r>
      <w:r w:rsidRPr="009F7A8F">
        <w:rPr>
          <w:rFonts w:ascii="Times New Roman Tj" w:hAnsi="Times New Roman Tj"/>
          <w:sz w:val="28"/>
          <w:lang w:val="tg-Cyrl-TJ"/>
        </w:rPr>
        <w:t xml:space="preserve"> А.Р.</w:t>
      </w:r>
    </w:p>
    <w:p w14:paraId="22DBC310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  <w:lang w:val="tg-Cyrl-TJ"/>
        </w:rPr>
      </w:pPr>
    </w:p>
    <w:p w14:paraId="63D71321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  <w:lang w:val="tg-Cyrl-TJ"/>
        </w:rPr>
      </w:pPr>
    </w:p>
    <w:p w14:paraId="4D05BC6B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  <w:lang w:val="tg-Cyrl-TJ"/>
        </w:rPr>
      </w:pPr>
    </w:p>
    <w:p w14:paraId="701A3022" w14:textId="43A28562" w:rsidR="00236824" w:rsidRPr="009F7A8F" w:rsidRDefault="009F7A8F" w:rsidP="00236824">
      <w:pPr>
        <w:pStyle w:val="a3"/>
        <w:ind w:firstLine="708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  <w:r w:rsidRPr="009F7A8F">
        <w:rPr>
          <w:rFonts w:ascii="Times New Roman Tj" w:hAnsi="Times New Roman Tj"/>
          <w:b/>
          <w:bCs/>
          <w:i/>
          <w:iCs/>
          <w:sz w:val="28"/>
          <w:lang w:val="tg-Cyrl-TJ"/>
        </w:rPr>
        <w:t>НОМИ МУАССИСА</w:t>
      </w:r>
      <w:r w:rsidR="00A5154D" w:rsidRPr="009F7A8F">
        <w:rPr>
          <w:rFonts w:ascii="Times New Roman Tj" w:hAnsi="Times New Roman Tj"/>
          <w:b/>
          <w:bCs/>
          <w:i/>
          <w:iCs/>
          <w:sz w:val="28"/>
          <w:lang w:val="tg-Cyrl-TJ"/>
        </w:rPr>
        <w:t xml:space="preserve"> </w:t>
      </w:r>
      <w:r w:rsidRPr="009F7A8F">
        <w:rPr>
          <w:rFonts w:ascii="Times New Roman Tj" w:hAnsi="Times New Roman Tj"/>
          <w:b/>
          <w:bCs/>
          <w:i/>
          <w:iCs/>
          <w:sz w:val="28"/>
          <w:lang w:val="tg-Cyrl-TJ"/>
        </w:rPr>
        <w:t xml:space="preserve"> </w:t>
      </w:r>
      <w:r w:rsidRPr="009F7A8F">
        <w:rPr>
          <w:rFonts w:ascii="Cambria" w:hAnsi="Cambria" w:cs="Cambria"/>
          <w:sz w:val="28"/>
          <w:lang w:val="tg-Cyrl-TJ"/>
        </w:rPr>
        <w:t>ҷ</w:t>
      </w:r>
      <w:r w:rsidRPr="009F7A8F">
        <w:rPr>
          <w:rFonts w:ascii="Times New Roman Tj" w:hAnsi="Times New Roman Tj" w:cs="Times New Roman Tj"/>
          <w:sz w:val="28"/>
          <w:lang w:val="tg-Cyrl-TJ"/>
        </w:rPr>
        <w:t>и</w:t>
      </w:r>
      <w:r w:rsidRPr="009F7A8F">
        <w:rPr>
          <w:rFonts w:ascii="Cambria" w:hAnsi="Cambria" w:cs="Cambria"/>
          <w:sz w:val="28"/>
          <w:lang w:val="tg-Cyrl-TJ"/>
        </w:rPr>
        <w:t>ҳ</w:t>
      </w:r>
      <w:r w:rsidRPr="009F7A8F">
        <w:rPr>
          <w:rFonts w:ascii="Times New Roman Tj" w:hAnsi="Times New Roman Tj" w:cs="Times New Roman Tj"/>
          <w:sz w:val="28"/>
          <w:lang w:val="tg-Cyrl-TJ"/>
        </w:rPr>
        <w:t>ати</w:t>
      </w:r>
      <w:r w:rsidRPr="009F7A8F">
        <w:rPr>
          <w:rFonts w:ascii="Times New Roman Tj" w:hAnsi="Times New Roman Tj"/>
          <w:sz w:val="28"/>
          <w:lang w:val="tg-Cyrl-TJ"/>
        </w:rPr>
        <w:t xml:space="preserve"> пешни</w:t>
      </w:r>
      <w:r w:rsidRPr="009F7A8F">
        <w:rPr>
          <w:rFonts w:ascii="Cambria" w:hAnsi="Cambria" w:cs="Cambria"/>
          <w:sz w:val="28"/>
          <w:lang w:val="tg-Cyrl-TJ"/>
        </w:rPr>
        <w:t>ҳ</w:t>
      </w:r>
      <w:r w:rsidRPr="009F7A8F">
        <w:rPr>
          <w:rFonts w:ascii="Times New Roman Tj" w:hAnsi="Times New Roman Tj" w:cs="Times New Roman Tj"/>
          <w:sz w:val="28"/>
          <w:lang w:val="tg-Cyrl-TJ"/>
        </w:rPr>
        <w:t>оди</w:t>
      </w:r>
      <w:r w:rsidRPr="009F7A8F">
        <w:rPr>
          <w:rFonts w:ascii="Times New Roman Tj" w:hAnsi="Times New Roman Tj"/>
          <w:sz w:val="28"/>
          <w:lang w:val="tg-Cyrl-TJ"/>
        </w:rPr>
        <w:t xml:space="preserve"> </w:t>
      </w:r>
      <w:r w:rsidRPr="009F7A8F">
        <w:rPr>
          <w:rFonts w:ascii="Times New Roman Tj" w:hAnsi="Times New Roman Tj" w:cs="Times New Roman Tj"/>
          <w:sz w:val="28"/>
          <w:lang w:val="tg-Cyrl-TJ"/>
        </w:rPr>
        <w:t>имзои</w:t>
      </w:r>
      <w:r w:rsidRPr="009F7A8F">
        <w:rPr>
          <w:rFonts w:ascii="Times New Roman Tj" w:hAnsi="Times New Roman Tj"/>
          <w:sz w:val="28"/>
          <w:lang w:val="tg-Cyrl-TJ"/>
        </w:rPr>
        <w:t xml:space="preserve"> </w:t>
      </w:r>
      <w:r w:rsidRPr="009F7A8F">
        <w:rPr>
          <w:rFonts w:ascii="Times New Roman Tj" w:hAnsi="Times New Roman Tj" w:cs="Times New Roman Tj"/>
          <w:sz w:val="28"/>
          <w:lang w:val="tg-Cyrl-TJ"/>
        </w:rPr>
        <w:t>электронии</w:t>
      </w:r>
      <w:r w:rsidRPr="009F7A8F">
        <w:rPr>
          <w:rFonts w:ascii="Times New Roman Tj" w:hAnsi="Times New Roman Tj"/>
          <w:sz w:val="28"/>
          <w:lang w:val="tg-Cyrl-TJ"/>
        </w:rPr>
        <w:t xml:space="preserve"> </w:t>
      </w:r>
      <w:r w:rsidRPr="009F7A8F">
        <w:rPr>
          <w:rFonts w:ascii="Times New Roman Tj" w:hAnsi="Times New Roman Tj" w:cs="Times New Roman Tj"/>
          <w:sz w:val="28"/>
          <w:lang w:val="tg-Cyrl-TJ"/>
        </w:rPr>
        <w:t>ра</w:t>
      </w:r>
      <w:r w:rsidRPr="009F7A8F">
        <w:rPr>
          <w:rFonts w:ascii="Cambria" w:hAnsi="Cambria" w:cs="Cambria"/>
          <w:sz w:val="28"/>
          <w:lang w:val="tg-Cyrl-TJ"/>
        </w:rPr>
        <w:t>қ</w:t>
      </w:r>
      <w:r w:rsidRPr="009F7A8F">
        <w:rPr>
          <w:rFonts w:ascii="Times New Roman Tj" w:hAnsi="Times New Roman Tj" w:cs="Times New Roman Tj"/>
          <w:sz w:val="28"/>
          <w:lang w:val="tg-Cyrl-TJ"/>
        </w:rPr>
        <w:t>ам</w:t>
      </w:r>
      <w:r w:rsidRPr="009F7A8F">
        <w:rPr>
          <w:rFonts w:ascii="Cambria" w:hAnsi="Cambria" w:cs="Cambria"/>
          <w:sz w:val="28"/>
          <w:lang w:val="tg-Cyrl-TJ"/>
        </w:rPr>
        <w:t>ӣ</w:t>
      </w:r>
      <w:r w:rsidRPr="009F7A8F">
        <w:rPr>
          <w:rFonts w:ascii="Times New Roman Tj" w:hAnsi="Times New Roman Tj"/>
          <w:sz w:val="28"/>
          <w:lang w:val="tg-Cyrl-TJ"/>
        </w:rPr>
        <w:t xml:space="preserve"> </w:t>
      </w:r>
      <w:r w:rsidRPr="009F7A8F">
        <w:rPr>
          <w:rFonts w:ascii="Times New Roman Tj" w:hAnsi="Times New Roman Tj" w:cs="Times New Roman Tj"/>
          <w:sz w:val="28"/>
          <w:lang w:val="tg-Cyrl-TJ"/>
        </w:rPr>
        <w:t>барои</w:t>
      </w:r>
      <w:r w:rsidRPr="009F7A8F">
        <w:rPr>
          <w:rFonts w:ascii="Times New Roman Tj" w:hAnsi="Times New Roman Tj"/>
          <w:sz w:val="28"/>
          <w:lang w:val="tg-Cyrl-TJ"/>
        </w:rPr>
        <w:t xml:space="preserve"> </w:t>
      </w:r>
      <w:r w:rsidRPr="009F7A8F">
        <w:rPr>
          <w:rFonts w:ascii="Times New Roman Tj" w:hAnsi="Times New Roman Tj" w:cs="Times New Roman Tj"/>
          <w:sz w:val="28"/>
          <w:lang w:val="tg-Cyrl-TJ"/>
        </w:rPr>
        <w:t>истифодабарии</w:t>
      </w:r>
      <w:r w:rsidRPr="009F7A8F">
        <w:rPr>
          <w:rFonts w:ascii="Times New Roman Tj" w:hAnsi="Times New Roman Tj"/>
          <w:sz w:val="28"/>
          <w:lang w:val="tg-Cyrl-TJ"/>
        </w:rPr>
        <w:t xml:space="preserve"> </w:t>
      </w:r>
      <w:r w:rsidRPr="009F7A8F">
        <w:rPr>
          <w:rFonts w:ascii="Times New Roman Tj" w:hAnsi="Times New Roman Tj" w:cs="Times New Roman Tj"/>
          <w:sz w:val="28"/>
          <w:lang w:val="tg-Cyrl-TJ"/>
        </w:rPr>
        <w:t>Портали ягонаи хариди давлат</w:t>
      </w:r>
      <w:r w:rsidRPr="009F7A8F">
        <w:rPr>
          <w:rFonts w:ascii="Cambria" w:hAnsi="Cambria" w:cs="Cambria"/>
          <w:sz w:val="28"/>
          <w:lang w:val="tg-Cyrl-TJ"/>
        </w:rPr>
        <w:t>ӣ</w:t>
      </w:r>
      <w:r w:rsidRPr="009F7A8F">
        <w:rPr>
          <w:rFonts w:ascii="Times New Roman Tj" w:hAnsi="Times New Roman Tj"/>
          <w:sz w:val="28"/>
          <w:lang w:val="tg-Cyrl-TJ"/>
        </w:rPr>
        <w:t xml:space="preserve"> </w:t>
      </w:r>
      <w:r w:rsidRPr="009F7A8F">
        <w:rPr>
          <w:rFonts w:ascii="Times New Roman Tj" w:hAnsi="Times New Roman Tj" w:cs="Times New Roman Tj"/>
          <w:sz w:val="28"/>
          <w:lang w:val="tg-Cyrl-TJ"/>
        </w:rPr>
        <w:t>мусоидати</w:t>
      </w:r>
      <w:r w:rsidRPr="009F7A8F">
        <w:rPr>
          <w:rFonts w:ascii="Times New Roman Tj" w:hAnsi="Times New Roman Tj"/>
          <w:sz w:val="28"/>
          <w:lang w:val="tg-Cyrl-TJ"/>
        </w:rPr>
        <w:t xml:space="preserve"> </w:t>
      </w:r>
      <w:r w:rsidRPr="009F7A8F">
        <w:rPr>
          <w:rFonts w:ascii="Times New Roman Tj" w:hAnsi="Times New Roman Tj" w:cs="Times New Roman Tj"/>
          <w:sz w:val="28"/>
          <w:lang w:val="tg-Cyrl-TJ"/>
        </w:rPr>
        <w:t>Шуморо</w:t>
      </w:r>
      <w:r w:rsidRPr="009F7A8F">
        <w:rPr>
          <w:rFonts w:ascii="Times New Roman Tj" w:hAnsi="Times New Roman Tj"/>
          <w:sz w:val="28"/>
          <w:lang w:val="tg-Cyrl-TJ"/>
        </w:rPr>
        <w:t xml:space="preserve"> </w:t>
      </w:r>
      <w:r w:rsidRPr="009F7A8F">
        <w:rPr>
          <w:rFonts w:ascii="Times New Roman Tj" w:hAnsi="Times New Roman Tj" w:cs="Times New Roman Tj"/>
          <w:sz w:val="28"/>
          <w:lang w:val="tg-Cyrl-TJ"/>
        </w:rPr>
        <w:t>мепурсем</w:t>
      </w:r>
      <w:r w:rsidR="00236824" w:rsidRPr="009F7A8F">
        <w:rPr>
          <w:rFonts w:ascii="Times New Roman Tj" w:hAnsi="Times New Roman Tj" w:cs="Times New Roman Tj"/>
          <w:sz w:val="28"/>
          <w:szCs w:val="28"/>
          <w:lang w:val="tg-Cyrl-TJ"/>
        </w:rPr>
        <w:t>.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 xml:space="preserve"> </w:t>
      </w:r>
      <w:bookmarkStart w:id="0" w:name="_GoBack"/>
      <w:bookmarkEnd w:id="0"/>
    </w:p>
    <w:p w14:paraId="37B56B55" w14:textId="77777777" w:rsidR="00236824" w:rsidRPr="009F7A8F" w:rsidRDefault="00236824" w:rsidP="00236824">
      <w:pPr>
        <w:pStyle w:val="a3"/>
        <w:ind w:firstLine="708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</w:p>
    <w:p w14:paraId="45E373C5" w14:textId="77777777" w:rsidR="00236824" w:rsidRPr="009F7A8F" w:rsidRDefault="00236824" w:rsidP="00236824">
      <w:pPr>
        <w:pStyle w:val="a3"/>
        <w:ind w:firstLine="708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</w:p>
    <w:p w14:paraId="41DD28E1" w14:textId="77777777" w:rsidR="00236824" w:rsidRPr="009F7A8F" w:rsidRDefault="00236824" w:rsidP="00236824">
      <w:pPr>
        <w:pStyle w:val="a3"/>
        <w:ind w:firstLine="708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</w:p>
    <w:p w14:paraId="5C76112F" w14:textId="07FD1B7A" w:rsidR="00236824" w:rsidRPr="009F7A8F" w:rsidRDefault="00E94D01" w:rsidP="009F7A8F">
      <w:pPr>
        <w:pStyle w:val="a3"/>
        <w:spacing w:after="240"/>
        <w:ind w:firstLine="708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  <w:r w:rsidRPr="009F7A8F">
        <w:rPr>
          <w:rFonts w:ascii="Times New Roman Tj" w:hAnsi="Times New Roman Tj" w:cs="Times New Roman Tj"/>
          <w:sz w:val="28"/>
          <w:szCs w:val="28"/>
          <w:lang w:val="tg-Cyrl-TJ"/>
        </w:rPr>
        <w:t>Бо эњтиром,</w:t>
      </w:r>
    </w:p>
    <w:p w14:paraId="387E22EC" w14:textId="23A98B40" w:rsidR="00236824" w:rsidRPr="009F7A8F" w:rsidRDefault="009F7A8F" w:rsidP="00236824">
      <w:pPr>
        <w:pStyle w:val="a3"/>
        <w:ind w:firstLine="708"/>
        <w:jc w:val="both"/>
        <w:rPr>
          <w:rFonts w:ascii="Times New Roman Tj" w:hAnsi="Times New Roman Tj"/>
          <w:sz w:val="28"/>
          <w:lang w:val="tg-Cyrl-TJ"/>
        </w:rPr>
      </w:pPr>
      <w:r>
        <w:rPr>
          <w:rFonts w:ascii="Times New Roman Tj" w:hAnsi="Times New Roman Tj" w:cs="Times New Roman Tj"/>
          <w:sz w:val="28"/>
          <w:szCs w:val="28"/>
          <w:lang w:val="tg-Cyrl-TJ"/>
        </w:rPr>
        <w:t xml:space="preserve">     </w:t>
      </w:r>
      <w:r w:rsidR="00E94D01" w:rsidRPr="009F7A8F">
        <w:rPr>
          <w:rFonts w:ascii="Times New Roman Tj" w:hAnsi="Times New Roman Tj" w:cs="Times New Roman Tj"/>
          <w:sz w:val="28"/>
          <w:szCs w:val="28"/>
          <w:lang w:val="tg-Cyrl-TJ"/>
        </w:rPr>
        <w:t xml:space="preserve"> </w:t>
      </w:r>
      <w:r w:rsidR="00236824" w:rsidRPr="009F7A8F">
        <w:rPr>
          <w:rFonts w:ascii="Times New Roman Tj" w:hAnsi="Times New Roman Tj" w:cs="Times New Roman Tj"/>
          <w:sz w:val="28"/>
          <w:szCs w:val="28"/>
          <w:lang w:val="tg-Cyrl-TJ"/>
        </w:rPr>
        <w:t xml:space="preserve"> Директор                </w:t>
      </w:r>
      <w:r w:rsidR="00E94D01" w:rsidRPr="009F7A8F">
        <w:rPr>
          <w:rFonts w:ascii="Times New Roman Tj" w:hAnsi="Times New Roman Tj" w:cs="Times New Roman Tj"/>
          <w:sz w:val="28"/>
          <w:szCs w:val="28"/>
          <w:lang w:val="tg-Cyrl-TJ"/>
        </w:rPr>
        <w:t xml:space="preserve">       </w:t>
      </w:r>
      <w:r w:rsidR="00236824" w:rsidRPr="009F7A8F">
        <w:rPr>
          <w:rFonts w:ascii="Times New Roman Tj" w:hAnsi="Times New Roman Tj" w:cs="Times New Roman Tj"/>
          <w:sz w:val="28"/>
          <w:szCs w:val="28"/>
          <w:lang w:val="tg-Cyrl-TJ"/>
        </w:rPr>
        <w:t xml:space="preserve">                              Ному насаб  </w:t>
      </w:r>
    </w:p>
    <w:p w14:paraId="5A0E9252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  <w:lang w:val="tg-Cyrl-TJ"/>
        </w:rPr>
      </w:pPr>
    </w:p>
    <w:p w14:paraId="7C1044C7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  <w:lang w:val="tg-Cyrl-TJ"/>
        </w:rPr>
      </w:pPr>
    </w:p>
    <w:p w14:paraId="172B8334" w14:textId="77777777" w:rsidR="00236824" w:rsidRPr="009F7A8F" w:rsidRDefault="00236824" w:rsidP="00236824">
      <w:pPr>
        <w:pStyle w:val="a3"/>
        <w:ind w:left="4962"/>
        <w:rPr>
          <w:rFonts w:ascii="Times New Roman Tj" w:hAnsi="Times New Roman Tj"/>
          <w:sz w:val="28"/>
          <w:lang w:val="tg-Cyrl-TJ"/>
        </w:rPr>
      </w:pPr>
    </w:p>
    <w:p w14:paraId="4ABDAEA4" w14:textId="559F95C7" w:rsidR="00A5154D" w:rsidRPr="009F7A8F" w:rsidRDefault="00A5154D">
      <w:pPr>
        <w:rPr>
          <w:rFonts w:cs="Calibri"/>
          <w:lang w:val="tg-Cyrl-TJ"/>
        </w:rPr>
      </w:pPr>
    </w:p>
    <w:sectPr w:rsidR="00A5154D" w:rsidRPr="009F7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24"/>
    <w:rsid w:val="00071D0F"/>
    <w:rsid w:val="000C2ABF"/>
    <w:rsid w:val="00236824"/>
    <w:rsid w:val="007426B7"/>
    <w:rsid w:val="007F3F46"/>
    <w:rsid w:val="00943F15"/>
    <w:rsid w:val="00953FB9"/>
    <w:rsid w:val="009F7A8F"/>
    <w:rsid w:val="00A5154D"/>
    <w:rsid w:val="00AB39D9"/>
    <w:rsid w:val="00E47E3E"/>
    <w:rsid w:val="00E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B532"/>
  <w15:chartTrackingRefBased/>
  <w15:docId w15:val="{C3CBFE22-6AF3-4AEE-8D64-D9C2AB62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Tj" w:eastAsiaTheme="minorHAnsi" w:hAnsi="Times New Roman Tj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824"/>
    <w:pPr>
      <w:spacing w:after="0" w:line="240" w:lineRule="auto"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7F3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Adiba Ziyoeva</dc:creator>
  <cp:keywords/>
  <dc:description/>
  <cp:lastModifiedBy>Jovid Bobonazarov</cp:lastModifiedBy>
  <cp:revision>2</cp:revision>
  <cp:lastPrinted>2020-12-31T12:13:00Z</cp:lastPrinted>
  <dcterms:created xsi:type="dcterms:W3CDTF">2021-01-19T08:16:00Z</dcterms:created>
  <dcterms:modified xsi:type="dcterms:W3CDTF">2021-01-19T08:16:00Z</dcterms:modified>
</cp:coreProperties>
</file>